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67D" w:rsidRPr="00F32742" w:rsidRDefault="000D167D" w:rsidP="000D167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rsidR="000D167D" w:rsidRPr="00F32742" w:rsidRDefault="000D167D" w:rsidP="000D167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rsidR="000D167D" w:rsidRPr="00F32742" w:rsidRDefault="000D167D" w:rsidP="000D167D">
      <w:pPr>
        <w:pStyle w:val="BodyTextIndent"/>
        <w:spacing w:line="240" w:lineRule="auto"/>
        <w:jc w:val="center"/>
        <w:rPr>
          <w:rFonts w:ascii="GHEA Grapalat" w:hAnsi="GHEA Grapalat"/>
          <w:i w:val="0"/>
          <w:sz w:val="22"/>
          <w:szCs w:val="24"/>
          <w:lang w:val="en-US"/>
        </w:rPr>
      </w:pPr>
    </w:p>
    <w:p w:rsidR="000D167D" w:rsidRPr="00F32742" w:rsidRDefault="000D167D" w:rsidP="000D167D">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rsidR="000D167D" w:rsidRPr="00F32742" w:rsidRDefault="000D167D" w:rsidP="000D167D">
      <w:pPr>
        <w:pStyle w:val="BodyTextIndent"/>
        <w:spacing w:line="240" w:lineRule="auto"/>
        <w:ind w:firstLine="180"/>
        <w:jc w:val="center"/>
        <w:rPr>
          <w:rFonts w:ascii="GHEA Grapalat" w:hAnsi="GHEA Grapalat"/>
          <w:i w:val="0"/>
          <w:szCs w:val="22"/>
        </w:rPr>
      </w:pPr>
      <w:r>
        <w:rPr>
          <w:rFonts w:ascii="GHEA Grapalat" w:hAnsi="GHEA Grapalat"/>
          <w:b/>
          <w:i w:val="0"/>
          <w:szCs w:val="22"/>
        </w:rPr>
        <w:t>Dec</w:t>
      </w:r>
      <w:r w:rsidRPr="00151366">
        <w:rPr>
          <w:rFonts w:ascii="GHEA Grapalat" w:hAnsi="GHEA Grapalat"/>
          <w:b/>
          <w:i w:val="0"/>
          <w:szCs w:val="22"/>
        </w:rPr>
        <w:t>ember</w:t>
      </w:r>
      <w:r w:rsidRPr="005320BF">
        <w:rPr>
          <w:rFonts w:ascii="GHEA Grapalat" w:hAnsi="GHEA Grapalat"/>
          <w:b/>
          <w:i w:val="0"/>
          <w:szCs w:val="22"/>
        </w:rPr>
        <w:t xml:space="preserve"> </w:t>
      </w:r>
      <w:r>
        <w:rPr>
          <w:rFonts w:ascii="GHEA Grapalat" w:hAnsi="GHEA Grapalat"/>
          <w:b/>
          <w:i w:val="0"/>
          <w:szCs w:val="22"/>
        </w:rPr>
        <w:t>18</w:t>
      </w:r>
      <w:r w:rsidRPr="005320BF">
        <w:rPr>
          <w:rFonts w:ascii="GHEA Grapalat" w:hAnsi="GHEA Grapalat"/>
          <w:b/>
          <w:i w:val="0"/>
          <w:szCs w:val="22"/>
        </w:rPr>
        <w:t>,</w:t>
      </w:r>
      <w:r w:rsidRPr="00F32742">
        <w:rPr>
          <w:rFonts w:ascii="GHEA Grapalat" w:hAnsi="GHEA Grapalat"/>
          <w:i w:val="0"/>
          <w:szCs w:val="22"/>
        </w:rPr>
        <w:t xml:space="preserve"> 202</w:t>
      </w:r>
      <w:r>
        <w:rPr>
          <w:rFonts w:ascii="GHEA Grapalat" w:hAnsi="GHEA Grapalat"/>
          <w:i w:val="0"/>
          <w:szCs w:val="22"/>
        </w:rPr>
        <w:t>5</w:t>
      </w:r>
    </w:p>
    <w:p w:rsidR="000D167D" w:rsidRPr="00F32742" w:rsidRDefault="000D167D" w:rsidP="000D167D">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 xml:space="preserve">USS </w:t>
      </w:r>
      <w:r w:rsidRPr="0053781B">
        <w:rPr>
          <w:rFonts w:ascii="GHEA Grapalat" w:hAnsi="GHEA Grapalat" w:cs="Sylfaen"/>
          <w:b/>
          <w:i w:val="0"/>
          <w:szCs w:val="22"/>
        </w:rPr>
        <w:t>GHKhTsDzB</w:t>
      </w:r>
      <w:r w:rsidRPr="00F32742">
        <w:rPr>
          <w:rFonts w:ascii="GHEA Grapalat" w:hAnsi="GHEA Grapalat" w:cs="Sylfaen"/>
          <w:b/>
          <w:i w:val="0"/>
          <w:szCs w:val="22"/>
        </w:rPr>
        <w:t>-</w:t>
      </w:r>
      <w:r>
        <w:rPr>
          <w:rFonts w:ascii="GHEA Grapalat" w:hAnsi="GHEA Grapalat" w:cs="Sylfaen"/>
          <w:b/>
          <w:i w:val="0"/>
          <w:szCs w:val="22"/>
        </w:rPr>
        <w:t>26/8</w:t>
      </w:r>
    </w:p>
    <w:p w:rsidR="000D167D" w:rsidRPr="00F32742" w:rsidRDefault="000D167D" w:rsidP="000D167D">
      <w:pPr>
        <w:pStyle w:val="BodyTextIndent"/>
        <w:spacing w:line="240" w:lineRule="auto"/>
        <w:jc w:val="center"/>
        <w:rPr>
          <w:rFonts w:ascii="GHEA Grapalat" w:hAnsi="GHEA Grapalat"/>
          <w:i w:val="0"/>
          <w:szCs w:val="22"/>
          <w:u w:val="single"/>
        </w:rPr>
      </w:pPr>
    </w:p>
    <w:p w:rsidR="000D167D" w:rsidRPr="00CD4C1D" w:rsidRDefault="000D167D" w:rsidP="000D167D">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w:t>
      </w:r>
      <w:proofErr w:type="spellStart"/>
      <w:r w:rsidRPr="00F32742">
        <w:rPr>
          <w:rFonts w:ascii="GHEA Grapalat" w:hAnsi="GHEA Grapalat"/>
          <w:i w:val="0"/>
          <w:szCs w:val="22"/>
        </w:rPr>
        <w:t>Nalbandyan</w:t>
      </w:r>
      <w:proofErr w:type="spellEnd"/>
      <w:r w:rsidRPr="00F32742">
        <w:rPr>
          <w:rFonts w:ascii="GHEA Grapalat" w:hAnsi="GHEA Grapalat"/>
          <w:i w:val="0"/>
          <w:szCs w:val="22"/>
        </w:rPr>
        <w:t xml:space="preserve"> 13, Yerevan, </w:t>
      </w:r>
      <w:proofErr w:type="gramStart"/>
      <w:r w:rsidRPr="00F32742">
        <w:rPr>
          <w:rFonts w:ascii="GHEA Grapalat" w:hAnsi="GHEA Grapalat"/>
          <w:i w:val="0"/>
          <w:szCs w:val="22"/>
        </w:rPr>
        <w:t>gives</w:t>
      </w:r>
      <w:proofErr w:type="gramEnd"/>
      <w:r w:rsidRPr="00F32742">
        <w:rPr>
          <w:rFonts w:ascii="GHEA Grapalat" w:hAnsi="GHEA Grapalat"/>
          <w:i w:val="0"/>
          <w:szCs w:val="22"/>
        </w:rPr>
        <w:t xml:space="preserve"> notice for a price quotation which shall be carried out in one stage,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5">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sidRPr="0063038E">
        <w:rPr>
          <w:rFonts w:ascii="GHEA Grapalat" w:hAnsi="GHEA Grapalat"/>
          <w:b/>
          <w:i w:val="0"/>
          <w:szCs w:val="22"/>
        </w:rPr>
        <w:t xml:space="preserve"> </w:t>
      </w:r>
      <w:r w:rsidRPr="00CD4C1D">
        <w:rPr>
          <w:rFonts w:ascii="GHEA Grapalat" w:hAnsi="GHEA Grapalat"/>
          <w:b/>
          <w:i w:val="0"/>
          <w:szCs w:val="22"/>
        </w:rPr>
        <w:t>using clause 2 of article 15, part</w:t>
      </w:r>
      <w:r>
        <w:rPr>
          <w:rFonts w:ascii="GHEA Grapalat" w:hAnsi="GHEA Grapalat"/>
          <w:b/>
          <w:i w:val="0"/>
          <w:szCs w:val="22"/>
        </w:rPr>
        <w:t xml:space="preserve"> 6 of the RA Law on Procurement</w:t>
      </w:r>
      <w:r w:rsidRPr="00CD4C1D">
        <w:rPr>
          <w:rFonts w:ascii="GHEA Grapalat" w:hAnsi="GHEA Grapalat"/>
          <w:b/>
          <w:i w:val="0"/>
          <w:szCs w:val="22"/>
        </w:rPr>
        <w:t xml:space="preserve">. </w:t>
      </w:r>
    </w:p>
    <w:p w:rsidR="000D167D" w:rsidRPr="00F32742" w:rsidRDefault="000D167D" w:rsidP="000D167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D069CE">
        <w:rPr>
          <w:rFonts w:ascii="GHEA Grapalat" w:hAnsi="GHEA Grapalat"/>
          <w:i w:val="0"/>
        </w:rPr>
        <w:t xml:space="preserve">contract </w:t>
      </w:r>
      <w:r w:rsidRPr="0053781B">
        <w:rPr>
          <w:rFonts w:ascii="GHEA Grapalat" w:hAnsi="GHEA Grapalat"/>
          <w:i w:val="0"/>
        </w:rPr>
        <w:t>for the software maintenance services</w:t>
      </w:r>
      <w:r w:rsidRPr="00F32742">
        <w:rPr>
          <w:rFonts w:ascii="GHEA Grapalat" w:hAnsi="GHEA Grapalat"/>
          <w:i w:val="0"/>
          <w:szCs w:val="22"/>
        </w:rPr>
        <w:t xml:space="preserve"> (hereinafter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rsidR="000D167D" w:rsidRPr="00F32742" w:rsidRDefault="000D167D" w:rsidP="000D167D">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rsidR="000D167D" w:rsidRPr="00F32742" w:rsidRDefault="000D167D" w:rsidP="000D167D">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rsidR="000D167D" w:rsidRDefault="000D167D" w:rsidP="000D167D">
      <w:pPr>
        <w:pStyle w:val="BodyTextIndent"/>
        <w:spacing w:line="240" w:lineRule="auto"/>
        <w:ind w:firstLine="0"/>
        <w:rPr>
          <w:rFonts w:ascii="GHEA Grapalat" w:hAnsi="GHEA Grapalat"/>
          <w:i w:val="0"/>
          <w:szCs w:val="22"/>
        </w:rPr>
      </w:pPr>
      <w:r w:rsidRPr="00F32742">
        <w:rPr>
          <w:rFonts w:ascii="GHEA Grapalat" w:hAnsi="GHEA Grapalat"/>
          <w:i w:val="0"/>
          <w:szCs w:val="22"/>
        </w:rPr>
        <w:tab/>
      </w:r>
      <w:r w:rsidRPr="0053781B">
        <w:rPr>
          <w:rFonts w:ascii="GHEA Grapalat" w:hAnsi="GHEA Grapalat"/>
          <w:i w:val="0"/>
          <w:szCs w:val="22"/>
        </w:rPr>
        <w:t>The selected bidder is determined by the principle of giving preference to the participant with the highest score given the price offered and the non-price conditions specified in the invitation.</w:t>
      </w:r>
    </w:p>
    <w:p w:rsidR="000D167D" w:rsidRPr="00F32742" w:rsidRDefault="000D167D" w:rsidP="000D167D">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rsidR="000D167D" w:rsidRDefault="000D167D" w:rsidP="000D167D">
      <w:pPr>
        <w:pStyle w:val="BodyTextIndent"/>
        <w:spacing w:line="240" w:lineRule="auto"/>
        <w:ind w:firstLine="708"/>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 xml:space="preserve">The bids for the price quotation must be submitted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6">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Pr>
          <w:rFonts w:ascii="GHEA Grapalat" w:hAnsi="GHEA Grapalat"/>
          <w:b/>
          <w:i w:val="0"/>
          <w:szCs w:val="22"/>
        </w:rPr>
        <w:t>26</w:t>
      </w:r>
      <w:r w:rsidRPr="000D066B">
        <w:rPr>
          <w:rFonts w:ascii="GHEA Grapalat" w:hAnsi="GHEA Grapalat"/>
          <w:b/>
          <w:i w:val="0"/>
          <w:szCs w:val="22"/>
        </w:rPr>
        <w:t xml:space="preserve"> </w:t>
      </w:r>
      <w:r>
        <w:rPr>
          <w:rFonts w:ascii="GHEA Grapalat" w:hAnsi="GHEA Grapalat"/>
          <w:b/>
          <w:i w:val="0"/>
          <w:szCs w:val="22"/>
        </w:rPr>
        <w:t>Decem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The bids may, in addition to Armenian, also be submitted in English or Russian. </w:t>
      </w:r>
    </w:p>
    <w:p w:rsidR="000D167D" w:rsidRPr="002D5254" w:rsidRDefault="000D167D" w:rsidP="000D167D">
      <w:pPr>
        <w:pStyle w:val="BodyTextIndent"/>
        <w:spacing w:line="240" w:lineRule="auto"/>
        <w:ind w:firstLine="708"/>
        <w:rPr>
          <w:rFonts w:ascii="GHEA Grapalat" w:eastAsia="Calibri" w:hAnsi="GHEA Grapalat"/>
          <w:b/>
        </w:rPr>
      </w:pPr>
      <w:r w:rsidRPr="002D5254">
        <w:rPr>
          <w:rFonts w:ascii="GHEA Grapalat" w:eastAsia="Calibri" w:hAnsi="GHEA Grapalat"/>
          <w:b/>
        </w:rPr>
        <w:t>Submission of the application in Armenian is mandatory, and submission of the application in English or Russian is provided by the participant as desired.</w:t>
      </w:r>
    </w:p>
    <w:p w:rsidR="000D167D" w:rsidRPr="00F32742" w:rsidRDefault="000D167D" w:rsidP="000D167D">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system of electronic procurement, at </w:t>
      </w:r>
      <w:r>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30 o'clock of the 26</w:t>
      </w:r>
      <w:r w:rsidRPr="000D066B">
        <w:rPr>
          <w:rFonts w:ascii="GHEA Grapalat" w:hAnsi="GHEA Grapalat"/>
          <w:b/>
          <w:i w:val="0"/>
          <w:szCs w:val="22"/>
        </w:rPr>
        <w:t xml:space="preserve"> </w:t>
      </w:r>
      <w:r>
        <w:rPr>
          <w:rFonts w:ascii="GHEA Grapalat" w:hAnsi="GHEA Grapalat"/>
          <w:b/>
          <w:i w:val="0"/>
          <w:szCs w:val="22"/>
        </w:rPr>
        <w:t>Decem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w:t>
      </w:r>
    </w:p>
    <w:p w:rsidR="000D167D" w:rsidRPr="00F32742" w:rsidRDefault="000D167D" w:rsidP="000D167D">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rsidR="000D167D" w:rsidRPr="00F32742" w:rsidRDefault="000D167D" w:rsidP="000D167D">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rsidR="000D167D" w:rsidRPr="00F32742" w:rsidRDefault="000D167D" w:rsidP="000D167D">
      <w:pPr>
        <w:pStyle w:val="BodyTextIndent"/>
        <w:spacing w:line="240" w:lineRule="auto"/>
        <w:ind w:left="851" w:firstLine="0"/>
        <w:rPr>
          <w:rFonts w:ascii="GHEA Grapalat" w:hAnsi="GHEA Grapalat"/>
          <w:i w:val="0"/>
          <w:szCs w:val="22"/>
        </w:rPr>
      </w:pPr>
    </w:p>
    <w:p w:rsidR="000D167D" w:rsidRPr="00F32742" w:rsidRDefault="000D167D" w:rsidP="000D167D">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rsidR="000D167D" w:rsidRPr="00F32742" w:rsidRDefault="000D167D" w:rsidP="000D167D">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rsidR="000D167D" w:rsidRPr="00F32742" w:rsidRDefault="000D167D" w:rsidP="000D167D">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rsidR="005A2A2F" w:rsidRPr="000D167D" w:rsidRDefault="005A2A2F" w:rsidP="000D167D">
      <w:bookmarkStart w:id="0" w:name="_GoBack"/>
      <w:bookmarkEnd w:id="0"/>
    </w:p>
    <w:sectPr w:rsidR="005A2A2F" w:rsidRPr="000D167D" w:rsidSect="00047EB3">
      <w:pgSz w:w="12240" w:h="15840" w:code="1"/>
      <w:pgMar w:top="720" w:right="900" w:bottom="1440" w:left="990" w:header="720" w:footer="576"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DD"/>
    <w:rsid w:val="00047EB3"/>
    <w:rsid w:val="000D167D"/>
    <w:rsid w:val="000E4ED4"/>
    <w:rsid w:val="00127042"/>
    <w:rsid w:val="00175AF6"/>
    <w:rsid w:val="001A6BE5"/>
    <w:rsid w:val="001D69CC"/>
    <w:rsid w:val="00242937"/>
    <w:rsid w:val="002429B4"/>
    <w:rsid w:val="00245B03"/>
    <w:rsid w:val="00286F4F"/>
    <w:rsid w:val="002A029B"/>
    <w:rsid w:val="002E3EFD"/>
    <w:rsid w:val="004518DD"/>
    <w:rsid w:val="0049331B"/>
    <w:rsid w:val="004A313B"/>
    <w:rsid w:val="004C1A6C"/>
    <w:rsid w:val="004E65B1"/>
    <w:rsid w:val="005160F0"/>
    <w:rsid w:val="005A2A2F"/>
    <w:rsid w:val="00645589"/>
    <w:rsid w:val="006837D6"/>
    <w:rsid w:val="00725082"/>
    <w:rsid w:val="00757EBB"/>
    <w:rsid w:val="007C0984"/>
    <w:rsid w:val="009A0A8B"/>
    <w:rsid w:val="009A3551"/>
    <w:rsid w:val="00A52D02"/>
    <w:rsid w:val="00A96619"/>
    <w:rsid w:val="00AE394C"/>
    <w:rsid w:val="00B57C86"/>
    <w:rsid w:val="00BD137A"/>
    <w:rsid w:val="00CF4644"/>
    <w:rsid w:val="00D36287"/>
    <w:rsid w:val="00E01FC9"/>
    <w:rsid w:val="00E91B7E"/>
    <w:rsid w:val="00F47BC3"/>
    <w:rsid w:val="00F56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 Janjughazyan</dc:creator>
  <cp:keywords/>
  <dc:description/>
  <cp:lastModifiedBy>Gagik Janjughazyan</cp:lastModifiedBy>
  <cp:revision>34</cp:revision>
  <dcterms:created xsi:type="dcterms:W3CDTF">2019-11-07T08:28:00Z</dcterms:created>
  <dcterms:modified xsi:type="dcterms:W3CDTF">2025-12-18T12:41:00Z</dcterms:modified>
</cp:coreProperties>
</file>